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0BE95F" w14:textId="002ED5A6" w:rsidR="00A30BC0" w:rsidRPr="0043436B" w:rsidRDefault="00A30BC0" w:rsidP="00AB269D">
      <w:pPr>
        <w:pStyle w:val="Otsikko1"/>
      </w:pPr>
      <w:r w:rsidRPr="0043436B">
        <w:t>M</w:t>
      </w:r>
      <w:r w:rsidR="00AB269D">
        <w:t>TÜ</w:t>
      </w:r>
      <w:r w:rsidRPr="0043436B">
        <w:t xml:space="preserve"> </w:t>
      </w:r>
      <w:r w:rsidR="00116BF0">
        <w:t xml:space="preserve">EESTI </w:t>
      </w:r>
      <w:r w:rsidR="003862FC">
        <w:t>SV TUGIGRUPID</w:t>
      </w:r>
      <w:r w:rsidRPr="0043436B">
        <w:t xml:space="preserve"> põhikiri</w:t>
      </w:r>
    </w:p>
    <w:p w14:paraId="0F04B489" w14:textId="77777777" w:rsidR="00A30BC0" w:rsidRDefault="00A30BC0" w:rsidP="00095A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b/>
        </w:rPr>
      </w:pPr>
    </w:p>
    <w:p w14:paraId="428EA923" w14:textId="77777777" w:rsidR="0043436B" w:rsidRPr="0043436B" w:rsidRDefault="0043436B" w:rsidP="004343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b/>
        </w:rPr>
      </w:pPr>
    </w:p>
    <w:p w14:paraId="75FB747C" w14:textId="77777777" w:rsidR="00A30BC0" w:rsidRDefault="00A30BC0" w:rsidP="004343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</w:pPr>
      <w:r w:rsidRPr="0043436B">
        <w:t>I ÜLDSÄTTED</w:t>
      </w:r>
    </w:p>
    <w:p w14:paraId="4AB0B1E8" w14:textId="77777777" w:rsidR="0043436B" w:rsidRPr="0043436B" w:rsidRDefault="0043436B" w:rsidP="004343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</w:pPr>
    </w:p>
    <w:p w14:paraId="77A5EAAB" w14:textId="1D682FFF" w:rsidR="00A30BC0" w:rsidRPr="0043436B" w:rsidRDefault="00A30BC0" w:rsidP="004343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</w:pPr>
      <w:r w:rsidRPr="0043436B">
        <w:t>1.1 M</w:t>
      </w:r>
      <w:r w:rsidR="00AB269D">
        <w:t>TÜ</w:t>
      </w:r>
      <w:r w:rsidR="003862FC">
        <w:t xml:space="preserve"> </w:t>
      </w:r>
      <w:r w:rsidR="00116BF0">
        <w:t xml:space="preserve">EESTI </w:t>
      </w:r>
      <w:r w:rsidR="003862FC">
        <w:t>SV TUGIGRUPID</w:t>
      </w:r>
      <w:r w:rsidRPr="0043436B">
        <w:t xml:space="preserve"> (edaspidi ühing) on avalikes huvides tegutsev organisatsioon, mille asukohaks on </w:t>
      </w:r>
      <w:r w:rsidR="003862FC">
        <w:t>Järva vald</w:t>
      </w:r>
      <w:r w:rsidRPr="0043436B">
        <w:t>.</w:t>
      </w:r>
    </w:p>
    <w:p w14:paraId="332896B6" w14:textId="1A370143" w:rsidR="00A30BC0" w:rsidRPr="0043436B" w:rsidRDefault="00A30BC0" w:rsidP="004343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</w:pPr>
      <w:r w:rsidRPr="0043436B">
        <w:t xml:space="preserve">1.2 Ühingu eesmärgiks on </w:t>
      </w:r>
      <w:r w:rsidR="003862FC">
        <w:t>toetada ja aidata lapsena seksuaalvägivalda kogenud täiskasvanuid</w:t>
      </w:r>
      <w:r w:rsidR="00D71B14">
        <w:t xml:space="preserve"> kogu Eestis</w:t>
      </w:r>
      <w:r w:rsidRPr="0043436B">
        <w:t xml:space="preserve">, mille saavutamiseks teostatakse muuhulgas järgmisi tegevusi: </w:t>
      </w:r>
    </w:p>
    <w:p w14:paraId="372A8FDF" w14:textId="316DCD7D" w:rsidR="00A30BC0" w:rsidRPr="0043436B" w:rsidRDefault="00A30BC0" w:rsidP="004343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</w:pPr>
      <w:r w:rsidRPr="0043436B">
        <w:t xml:space="preserve">1.2.1 </w:t>
      </w:r>
      <w:r w:rsidR="003862FC">
        <w:t>tugigruppide loomine</w:t>
      </w:r>
    </w:p>
    <w:p w14:paraId="76DE29FC" w14:textId="5508F103" w:rsidR="00A30BC0" w:rsidRPr="0043436B" w:rsidRDefault="00A30BC0" w:rsidP="004343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</w:pPr>
      <w:r w:rsidRPr="0043436B">
        <w:t xml:space="preserve">1.2.3 </w:t>
      </w:r>
      <w:r w:rsidR="003862FC">
        <w:t xml:space="preserve">tugigruppide </w:t>
      </w:r>
      <w:r w:rsidR="00530752">
        <w:t xml:space="preserve">läbiviimine ja nende </w:t>
      </w:r>
      <w:r w:rsidR="003862FC">
        <w:t>töö organiseerimine</w:t>
      </w:r>
    </w:p>
    <w:p w14:paraId="43FDAFCB" w14:textId="11FC806B" w:rsidR="00A30BC0" w:rsidRDefault="00A30BC0" w:rsidP="004343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</w:pPr>
      <w:r w:rsidRPr="0043436B">
        <w:t xml:space="preserve">1.2.4 </w:t>
      </w:r>
      <w:r w:rsidR="003862FC">
        <w:t xml:space="preserve">seksuaalvägivalla </w:t>
      </w:r>
      <w:r w:rsidR="00530752">
        <w:t xml:space="preserve">alane </w:t>
      </w:r>
      <w:r w:rsidR="003862FC">
        <w:t xml:space="preserve">ennetustöö </w:t>
      </w:r>
    </w:p>
    <w:p w14:paraId="7BEB8152" w14:textId="0B640383" w:rsidR="00C60384" w:rsidRPr="0043436B" w:rsidRDefault="00C60384" w:rsidP="004343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</w:pPr>
      <w:r>
        <w:t>1.2.5 koolitustegevus</w:t>
      </w:r>
    </w:p>
    <w:p w14:paraId="764DD356" w14:textId="29B1270F" w:rsidR="00A30BC0" w:rsidRDefault="00C60384" w:rsidP="004343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</w:pPr>
      <w:r>
        <w:t>1.2.6 trükiste väljaandmine</w:t>
      </w:r>
    </w:p>
    <w:p w14:paraId="0C34360E" w14:textId="1B5F2E73" w:rsidR="00C60384" w:rsidRDefault="00C60384" w:rsidP="004343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</w:pPr>
      <w:r>
        <w:t>1.2.7 muud üldkoosoleku poolt heaks kiidetud tegevused</w:t>
      </w:r>
    </w:p>
    <w:p w14:paraId="22B18D38" w14:textId="77777777" w:rsidR="0043436B" w:rsidRPr="0043436B" w:rsidRDefault="0043436B" w:rsidP="004343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</w:pPr>
    </w:p>
    <w:p w14:paraId="1083644E" w14:textId="77777777" w:rsidR="00A30BC0" w:rsidRDefault="00A30BC0" w:rsidP="004343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</w:pPr>
      <w:r w:rsidRPr="0043436B">
        <w:t>II LIIKMETE ÕIGUSED JA KOHUSTUSED</w:t>
      </w:r>
    </w:p>
    <w:p w14:paraId="1BABB857" w14:textId="77777777" w:rsidR="0043436B" w:rsidRPr="0043436B" w:rsidRDefault="0043436B" w:rsidP="004343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</w:pPr>
    </w:p>
    <w:p w14:paraId="25CB9755" w14:textId="2A9F9EF6" w:rsidR="00A30BC0" w:rsidRPr="0043436B" w:rsidRDefault="00A30BC0" w:rsidP="004343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</w:pPr>
      <w:r w:rsidRPr="0043436B">
        <w:t xml:space="preserve">2.1 Ühingu liikmeks </w:t>
      </w:r>
      <w:r w:rsidR="00D71B14">
        <w:t xml:space="preserve">võib </w:t>
      </w:r>
      <w:r w:rsidRPr="0043436B">
        <w:t>olla iga füüsiline või juriidiline isik, kes on valmis aktiivselt kaasa lööma ühingu eesmärkide elluviimisel ja täidab põhikirja nõudeid. Liikmeks vastuvõtmise ja väljaarvamise korraldab ühingu juhatus.</w:t>
      </w:r>
    </w:p>
    <w:p w14:paraId="0E79546D" w14:textId="77777777" w:rsidR="00A30BC0" w:rsidRPr="0043436B" w:rsidRDefault="00A30BC0" w:rsidP="004343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</w:pPr>
      <w:r w:rsidRPr="0043436B">
        <w:t>2.2 Ühingu liikmel on kõik seadusest tulenevad õigused ja õigus saada juhtorganitelt igakülgset teavet ühingu tegevuse kohta.</w:t>
      </w:r>
    </w:p>
    <w:p w14:paraId="5FA88415" w14:textId="77777777" w:rsidR="00A30BC0" w:rsidRPr="0043436B" w:rsidRDefault="00A30BC0" w:rsidP="004343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</w:pPr>
      <w:r w:rsidRPr="0043436B">
        <w:t>2.3 Ühingu sisseastumis- ja liikmemaksu suurused kinnitab üldkoosolek.</w:t>
      </w:r>
    </w:p>
    <w:p w14:paraId="5EDFF317" w14:textId="77777777" w:rsidR="00A30BC0" w:rsidRPr="0043436B" w:rsidRDefault="00A30BC0" w:rsidP="004343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</w:pPr>
      <w:r w:rsidRPr="0043436B">
        <w:t>2.4 Ühingu liige võidakse ühingust välja arvata lisaks seaduses sätestatud juhtudele, kui ta:</w:t>
      </w:r>
    </w:p>
    <w:p w14:paraId="507DB4E9" w14:textId="77777777" w:rsidR="00A30BC0" w:rsidRPr="0043436B" w:rsidRDefault="00A30BC0" w:rsidP="004343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</w:pPr>
      <w:r w:rsidRPr="0043436B">
        <w:t>2.4.1 ei tasu kindlaksmääratud ajaks ettenähtud liikmemaksu või sisseastumismaksu;</w:t>
      </w:r>
    </w:p>
    <w:p w14:paraId="01923CA5" w14:textId="77777777" w:rsidR="00A30BC0" w:rsidRPr="0043436B" w:rsidRDefault="00A30BC0" w:rsidP="004343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</w:pPr>
      <w:r w:rsidRPr="0043436B">
        <w:t>2.4.2 on esitanud ühingusse vastuvõtmisel teadlikult ebaõigeid andmeid, mille tõttu tema vastuvõtmine ühingu liikmeks ei olnud õiguspärane.</w:t>
      </w:r>
    </w:p>
    <w:p w14:paraId="79FB26D2" w14:textId="76DA7636" w:rsidR="00A30BC0" w:rsidRDefault="00A30BC0" w:rsidP="004343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</w:pPr>
      <w:r w:rsidRPr="0043436B">
        <w:t>2.5 Ühing ei jaga oma vara või tulu ega anna materiaalset abi või rahaliselt hinnatavaid soodustusi oma asutajale, liikmele, juhtimis- või kontrollorgani liikmele, temale annetusi teinud isikule või sellise isiku juhtimis- või kontrollorgani liikmele ega nimetatud isikutega seotud isikutele.</w:t>
      </w:r>
    </w:p>
    <w:p w14:paraId="330D3808" w14:textId="77777777" w:rsidR="0043436B" w:rsidRPr="0043436B" w:rsidRDefault="0043436B" w:rsidP="004343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</w:pPr>
    </w:p>
    <w:p w14:paraId="1D2B5A8F" w14:textId="77777777" w:rsidR="00A30BC0" w:rsidRDefault="00A30BC0" w:rsidP="004343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</w:pPr>
      <w:r w:rsidRPr="0043436B">
        <w:t>III JUHTIMINE</w:t>
      </w:r>
    </w:p>
    <w:p w14:paraId="233DD6A6" w14:textId="77777777" w:rsidR="0043436B" w:rsidRPr="0043436B" w:rsidRDefault="0043436B" w:rsidP="004343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</w:pPr>
    </w:p>
    <w:p w14:paraId="166068B6" w14:textId="77777777" w:rsidR="00A30BC0" w:rsidRPr="0043436B" w:rsidRDefault="00A30BC0" w:rsidP="004343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</w:pPr>
      <w:r w:rsidRPr="0043436B">
        <w:t>3.1 Ühingu kõrgeimaks organiks on liikmete üldkoosolek vastavalt seadusele, kus võivad osaleda kõik ühingu liikmed.</w:t>
      </w:r>
    </w:p>
    <w:p w14:paraId="0B9DCFC2" w14:textId="77777777" w:rsidR="00A30BC0" w:rsidRPr="0043436B" w:rsidRDefault="00A30BC0" w:rsidP="004343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</w:pPr>
      <w:r w:rsidRPr="0043436B">
        <w:t>3.2 Üldkoosoleku kokkukutsumisel ja otsuste vastuvõtmisel lähtutakse seadusest.</w:t>
      </w:r>
      <w:r w:rsidR="009C186C" w:rsidRPr="0043436B">
        <w:t xml:space="preserve"> Üldkoosolek on otsustusvõimeline sõltumata osalejate arvust.</w:t>
      </w:r>
    </w:p>
    <w:p w14:paraId="4037FD73" w14:textId="23DA774D" w:rsidR="00A30BC0" w:rsidRPr="0043436B" w:rsidRDefault="00A30BC0" w:rsidP="004343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</w:pPr>
      <w:r w:rsidRPr="0043436B">
        <w:t xml:space="preserve">3.3 Ühingu juhatus valitakse </w:t>
      </w:r>
      <w:r w:rsidR="003862FC">
        <w:t>viieks</w:t>
      </w:r>
      <w:r w:rsidRPr="0043436B">
        <w:t xml:space="preserve"> aastaks ja sinna võib kuuluda </w:t>
      </w:r>
      <w:r w:rsidR="006035EC" w:rsidRPr="0043436B">
        <w:t xml:space="preserve">üks </w:t>
      </w:r>
      <w:r w:rsidRPr="0043436B">
        <w:t xml:space="preserve">kuni </w:t>
      </w:r>
      <w:r w:rsidR="00530752">
        <w:t>kaks</w:t>
      </w:r>
      <w:r w:rsidRPr="0043436B">
        <w:t xml:space="preserve"> liiget, kelle määrab üldkoosolek.</w:t>
      </w:r>
    </w:p>
    <w:p w14:paraId="3F02F28E" w14:textId="77777777" w:rsidR="00A30BC0" w:rsidRPr="0043436B" w:rsidRDefault="00CA6C1F" w:rsidP="004343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</w:pPr>
      <w:r w:rsidRPr="0043436B">
        <w:t>3.4</w:t>
      </w:r>
      <w:r w:rsidR="00A30BC0" w:rsidRPr="0043436B">
        <w:t xml:space="preserve"> Üldkoosolek võib määrata revisjoni või audiitorkontrolli juhatuse ametiajaks.</w:t>
      </w:r>
    </w:p>
    <w:p w14:paraId="6F1FF9E4" w14:textId="77777777" w:rsidR="00A30BC0" w:rsidRDefault="00A30BC0" w:rsidP="004343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</w:pPr>
    </w:p>
    <w:p w14:paraId="38C28488" w14:textId="77777777" w:rsidR="0043436B" w:rsidRPr="0043436B" w:rsidRDefault="0043436B" w:rsidP="004343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</w:pPr>
    </w:p>
    <w:p w14:paraId="1963340B" w14:textId="77777777" w:rsidR="00A30BC0" w:rsidRDefault="00A30BC0" w:rsidP="004343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</w:pPr>
      <w:r w:rsidRPr="0043436B">
        <w:t>IV MAJANDUSTEGEVUS JA VARA JAOTUS</w:t>
      </w:r>
    </w:p>
    <w:p w14:paraId="0DD04D49" w14:textId="77777777" w:rsidR="0043436B" w:rsidRPr="0043436B" w:rsidRDefault="0043436B" w:rsidP="004343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</w:pPr>
    </w:p>
    <w:p w14:paraId="0B31A158" w14:textId="77777777" w:rsidR="00A30BC0" w:rsidRPr="0043436B" w:rsidRDefault="00CA6C1F" w:rsidP="004343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</w:pPr>
      <w:r w:rsidRPr="0043436B">
        <w:t>4.1</w:t>
      </w:r>
      <w:r w:rsidR="00A30BC0" w:rsidRPr="0043436B">
        <w:t xml:space="preserve"> Ühing lõpetatakse vastavalt seaduses ettenähtud korrale.</w:t>
      </w:r>
    </w:p>
    <w:p w14:paraId="0A076CD0" w14:textId="388D74EF" w:rsidR="001B46C9" w:rsidRDefault="00CA6C1F" w:rsidP="004343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</w:pPr>
      <w:r w:rsidRPr="0043436B">
        <w:t>4.2</w:t>
      </w:r>
      <w:r w:rsidR="00A30BC0" w:rsidRPr="0043436B">
        <w:t xml:space="preserve"> Ühingu tegevuse lõpetamise korral antakse järelejäänud vara üle tulumaksusoodustusega mittetulundusühingute ja sihtasutuste ja usuliste ühenduste nimekirja liikmeks olevale sarnase eesmärgiga organisatsioonile või avalik-õiguslikule juriidilise isikule.</w:t>
      </w:r>
    </w:p>
    <w:p w14:paraId="25CBC9B8" w14:textId="160669F8" w:rsidR="00D851BC" w:rsidRDefault="00D851BC" w:rsidP="004343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</w:pPr>
    </w:p>
    <w:p w14:paraId="0F1C0592" w14:textId="3C993F8F" w:rsidR="00D851BC" w:rsidRPr="0043436B" w:rsidRDefault="00D851BC" w:rsidP="004343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eastAsia="Times New Roman"/>
          <w:color w:val="auto"/>
          <w:sz w:val="22"/>
          <w:lang w:eastAsia="et-EE" w:bidi="x-none"/>
        </w:rPr>
      </w:pPr>
      <w:r>
        <w:t xml:space="preserve">Põhikiri on vastu võetud </w:t>
      </w:r>
      <w:r w:rsidR="00116BF0">
        <w:t>11</w:t>
      </w:r>
      <w:r>
        <w:t>.02.2021</w:t>
      </w:r>
    </w:p>
    <w:sectPr w:rsidR="00D851BC" w:rsidRPr="0043436B" w:rsidSect="00D851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0" w:h="16840"/>
      <w:pgMar w:top="568" w:right="1417" w:bottom="1134" w:left="1417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70A65E" w14:textId="77777777" w:rsidR="00914DC2" w:rsidRDefault="00914DC2">
      <w:r>
        <w:separator/>
      </w:r>
    </w:p>
  </w:endnote>
  <w:endnote w:type="continuationSeparator" w:id="0">
    <w:p w14:paraId="0DF2018E" w14:textId="77777777" w:rsidR="00914DC2" w:rsidRDefault="00914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0FB63D" w14:textId="77777777" w:rsidR="009C186C" w:rsidRDefault="009C186C">
    <w:pPr>
      <w:pStyle w:val="Footer1"/>
      <w:tabs>
        <w:tab w:val="clear" w:pos="9072"/>
        <w:tab w:val="right" w:pos="9046"/>
      </w:tabs>
      <w:rPr>
        <w:rFonts w:eastAsia="Times New Roman"/>
        <w:color w:val="auto"/>
        <w:sz w:val="20"/>
        <w:lang w:eastAsia="et-EE" w:bidi="x-non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EF1FB3" w14:textId="77777777" w:rsidR="009C186C" w:rsidRDefault="009C186C">
    <w:pPr>
      <w:pStyle w:val="Footer1"/>
      <w:tabs>
        <w:tab w:val="clear" w:pos="9072"/>
        <w:tab w:val="right" w:pos="9046"/>
      </w:tabs>
      <w:rPr>
        <w:rFonts w:eastAsia="Times New Roman"/>
        <w:color w:val="auto"/>
        <w:sz w:val="20"/>
        <w:lang w:eastAsia="et-EE" w:bidi="x-non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97220C" w14:textId="77777777" w:rsidR="00914DC2" w:rsidRDefault="00914DC2">
      <w:r>
        <w:separator/>
      </w:r>
    </w:p>
  </w:footnote>
  <w:footnote w:type="continuationSeparator" w:id="0">
    <w:p w14:paraId="413F13B0" w14:textId="77777777" w:rsidR="00914DC2" w:rsidRDefault="00914D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0FC6A7" w14:textId="77777777" w:rsidR="009C186C" w:rsidRDefault="009C186C">
    <w:pPr>
      <w:pStyle w:val="FreeForm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rFonts w:eastAsia="Times New Roman"/>
        <w:color w:val="auto"/>
        <w:lang w:eastAsia="et-EE" w:bidi="x-none"/>
      </w:rPr>
    </w:pPr>
    <w:r>
      <w:cr/>
    </w:r>
    <w:r w:rsidR="00AE55FE">
      <w:rPr>
        <w:noProof/>
        <w:lang w:eastAsia="et-EE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2231C0E" wp14:editId="07F802C1">
              <wp:simplePos x="0" y="0"/>
              <wp:positionH relativeFrom="page">
                <wp:posOffset>3780155</wp:posOffset>
              </wp:positionH>
              <wp:positionV relativeFrom="page">
                <wp:posOffset>10014585</wp:posOffset>
              </wp:positionV>
              <wp:extent cx="101600" cy="177800"/>
              <wp:effectExtent l="0" t="3810" r="4445" b="0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1600" cy="177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AA7498" w14:textId="77777777" w:rsidR="009C186C" w:rsidRDefault="009C186C">
                          <w:pPr>
                            <w:pStyle w:val="Footer1"/>
                            <w:rPr>
                              <w:rFonts w:eastAsia="Times New Roman"/>
                              <w:color w:val="auto"/>
                              <w:sz w:val="20"/>
                              <w:lang w:eastAsia="et-EE" w:bidi="x-none"/>
                            </w:rPr>
                          </w:pPr>
                          <w:r>
                            <w:rPr>
                              <w:rStyle w:val="PageNumber1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Style w:val="PageNumber1"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1"/>
                              <w:sz w:val="24"/>
                            </w:rPr>
                            <w:fldChar w:fldCharType="separate"/>
                          </w:r>
                          <w:r w:rsidR="0043436B">
                            <w:rPr>
                              <w:rStyle w:val="PageNumber1"/>
                              <w:noProof/>
                              <w:sz w:val="24"/>
                            </w:rPr>
                            <w:t>2</w:t>
                          </w:r>
                          <w:r>
                            <w:rPr>
                              <w:rStyle w:val="PageNumber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297.65pt;margin-top:788.55pt;width:8pt;height:14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" stroked="f" strokeweight="1pt">
              <v:path arrowok="t"/>
              <v:textbox inset="0,0,0,0">
                <w:txbxContent>
                  <w:p w:rsidR="009C186C" w:rsidRDefault="009C186C">
                    <w:pPr>
                      <w:pStyle w:val="Footer1"/>
                      <w:rPr>
                        <w:rFonts w:eastAsia="Times New Roman"/>
                        <w:color w:val="auto"/>
                        <w:sz w:val="20"/>
                        <w:lang w:eastAsia="et-EE" w:bidi="x-none"/>
                      </w:rPr>
                    </w:pPr>
                    <w:r>
                      <w:rPr>
                        <w:rStyle w:val="PageNumber1"/>
                        <w:sz w:val="24"/>
                      </w:rPr>
                      <w:fldChar w:fldCharType="begin"/>
                    </w:r>
                    <w:r>
                      <w:rPr>
                        <w:rStyle w:val="PageNumber1"/>
                        <w:sz w:val="24"/>
                      </w:rPr>
                      <w:instrText xml:space="preserve"> PAGE </w:instrText>
                    </w:r>
                    <w:r>
                      <w:rPr>
                        <w:rStyle w:val="PageNumber1"/>
                        <w:sz w:val="24"/>
                      </w:rPr>
                      <w:fldChar w:fldCharType="separate"/>
                    </w:r>
                    <w:r w:rsidR="0043436B">
                      <w:rPr>
                        <w:rStyle w:val="PageNumber1"/>
                        <w:noProof/>
                        <w:sz w:val="24"/>
                      </w:rPr>
                      <w:t>2</w:t>
                    </w:r>
                    <w:r>
                      <w:rPr>
                        <w:rStyle w:val="PageNumber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0C1374" w14:textId="77777777" w:rsidR="009C186C" w:rsidRDefault="009C186C">
    <w:pPr>
      <w:pStyle w:val="FreeForm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rFonts w:eastAsia="Times New Roman"/>
        <w:color w:val="auto"/>
        <w:lang w:eastAsia="et-EE" w:bidi="x-none"/>
      </w:rPr>
    </w:pPr>
    <w:r>
      <w:cr/>
    </w:r>
    <w:r w:rsidR="00AE55FE">
      <w:rPr>
        <w:noProof/>
        <w:lang w:eastAsia="et-EE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508E6C65" wp14:editId="02E14712">
              <wp:simplePos x="0" y="0"/>
              <wp:positionH relativeFrom="page">
                <wp:posOffset>3780155</wp:posOffset>
              </wp:positionH>
              <wp:positionV relativeFrom="page">
                <wp:posOffset>10014585</wp:posOffset>
              </wp:positionV>
              <wp:extent cx="101600" cy="177800"/>
              <wp:effectExtent l="0" t="3810" r="4445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1600" cy="177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C0DB31" w14:textId="77777777" w:rsidR="009C186C" w:rsidRDefault="009C186C">
                          <w:pPr>
                            <w:pStyle w:val="Footer1"/>
                            <w:rPr>
                              <w:rFonts w:eastAsia="Times New Roman"/>
                              <w:color w:val="auto"/>
                              <w:sz w:val="20"/>
                              <w:lang w:eastAsia="et-EE" w:bidi="x-none"/>
                            </w:rPr>
                          </w:pPr>
                          <w:r>
                            <w:rPr>
                              <w:rStyle w:val="PageNumber1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Style w:val="PageNumber1"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1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Style w:val="PageNumber1"/>
                              <w:sz w:val="24"/>
                            </w:rPr>
                            <w:t>2</w:t>
                          </w:r>
                          <w:r>
                            <w:rPr>
                              <w:rStyle w:val="PageNumber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7" style="position:absolute;margin-left:297.65pt;margin-top:788.55pt;width:8pt;height:14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" stroked="f" strokeweight="1pt">
              <v:path arrowok="t"/>
              <v:textbox inset="0,0,0,0">
                <w:txbxContent>
                  <w:p w:rsidR="009C186C" w:rsidRDefault="009C186C">
                    <w:pPr>
                      <w:pStyle w:val="Footer1"/>
                      <w:rPr>
                        <w:rFonts w:eastAsia="Times New Roman"/>
                        <w:color w:val="auto"/>
                        <w:sz w:val="20"/>
                        <w:lang w:eastAsia="et-EE" w:bidi="x-none"/>
                      </w:rPr>
                    </w:pPr>
                    <w:r>
                      <w:rPr>
                        <w:rStyle w:val="PageNumber1"/>
                        <w:sz w:val="24"/>
                      </w:rPr>
                      <w:fldChar w:fldCharType="begin"/>
                    </w:r>
                    <w:r>
                      <w:rPr>
                        <w:rStyle w:val="PageNumber1"/>
                        <w:sz w:val="24"/>
                      </w:rPr>
                      <w:instrText xml:space="preserve"> PAGE </w:instrText>
                    </w:r>
                    <w:r>
                      <w:rPr>
                        <w:rStyle w:val="PageNumber1"/>
                        <w:sz w:val="24"/>
                      </w:rPr>
                      <w:fldChar w:fldCharType="separate"/>
                    </w:r>
                    <w:r>
                      <w:rPr>
                        <w:rStyle w:val="PageNumber1"/>
                        <w:sz w:val="24"/>
                      </w:rPr>
                      <w:t>2</w:t>
                    </w:r>
                    <w:r>
                      <w:rPr>
                        <w:rStyle w:val="PageNumber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DEC5EC" w14:textId="77777777" w:rsidR="009C186C" w:rsidRDefault="009C186C">
    <w:pPr>
      <w:pStyle w:val="FreeForm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rFonts w:eastAsia="Times New Roman"/>
        <w:color w:val="auto"/>
        <w:lang w:eastAsia="et-EE" w:bidi="x-non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Normaali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35EC"/>
    <w:rsid w:val="00095A51"/>
    <w:rsid w:val="0011037D"/>
    <w:rsid w:val="00116BF0"/>
    <w:rsid w:val="00146262"/>
    <w:rsid w:val="001B46C9"/>
    <w:rsid w:val="003862FC"/>
    <w:rsid w:val="0043436B"/>
    <w:rsid w:val="00530752"/>
    <w:rsid w:val="006035EC"/>
    <w:rsid w:val="00914DC2"/>
    <w:rsid w:val="009C186C"/>
    <w:rsid w:val="00A30BC0"/>
    <w:rsid w:val="00A46103"/>
    <w:rsid w:val="00AA7ED9"/>
    <w:rsid w:val="00AB269D"/>
    <w:rsid w:val="00AE3BEA"/>
    <w:rsid w:val="00AE55FE"/>
    <w:rsid w:val="00B469D4"/>
    <w:rsid w:val="00C60384"/>
    <w:rsid w:val="00CA6C1F"/>
    <w:rsid w:val="00CB414E"/>
    <w:rsid w:val="00D71B14"/>
    <w:rsid w:val="00D851BC"/>
    <w:rsid w:val="00F548B1"/>
    <w:rsid w:val="00FA0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0E7FE6AA"/>
  <w14:defaultImageDpi w14:val="300"/>
  <w15:chartTrackingRefBased/>
  <w15:docId w15:val="{20677440-E588-488B-ADCD-414B157BE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 w:uiPriority="99"/>
    <w:lsdException w:name="footer" w:locked="1" w:uiPriority="99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 w:uiPriority="99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 w:semiHidden="1" w:unhideWhenUs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Pr>
      <w:rFonts w:eastAsia="ヒラギノ角ゴ Pro W3"/>
      <w:color w:val="000000"/>
      <w:sz w:val="24"/>
      <w:szCs w:val="24"/>
      <w:lang w:eastAsia="en-US"/>
    </w:rPr>
  </w:style>
  <w:style w:type="paragraph" w:styleId="Otsikko1">
    <w:name w:val="heading 1"/>
    <w:basedOn w:val="Normaali"/>
    <w:next w:val="Normaali"/>
    <w:link w:val="Otsikko1Char"/>
    <w:qFormat/>
    <w:locked/>
    <w:rsid w:val="00AB269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FreeFormA">
    <w:name w:val="Free Form A"/>
    <w:rPr>
      <w:rFonts w:eastAsia="ヒラギノ角ゴ Pro W3"/>
      <w:color w:val="000000"/>
      <w:lang w:eastAsia="en-US"/>
    </w:rPr>
  </w:style>
  <w:style w:type="paragraph" w:customStyle="1" w:styleId="Footer1">
    <w:name w:val="Footer1"/>
    <w:pPr>
      <w:tabs>
        <w:tab w:val="center" w:pos="4536"/>
        <w:tab w:val="right" w:pos="9072"/>
      </w:tabs>
    </w:pPr>
    <w:rPr>
      <w:rFonts w:eastAsia="ヒラギノ角ゴ Pro W3"/>
      <w:color w:val="000000"/>
      <w:sz w:val="24"/>
      <w:lang w:eastAsia="en-US"/>
    </w:rPr>
  </w:style>
  <w:style w:type="character" w:customStyle="1" w:styleId="PageNumber1">
    <w:name w:val="Page Number1"/>
    <w:rPr>
      <w:color w:val="000000"/>
      <w:sz w:val="20"/>
    </w:rPr>
  </w:style>
  <w:style w:type="paragraph" w:styleId="Yltunniste">
    <w:name w:val="header"/>
    <w:basedOn w:val="Normaali"/>
    <w:link w:val="YltunnisteChar"/>
    <w:uiPriority w:val="99"/>
    <w:unhideWhenUsed/>
    <w:locked/>
    <w:rsid w:val="0043436B"/>
    <w:pPr>
      <w:tabs>
        <w:tab w:val="center" w:pos="4680"/>
        <w:tab w:val="right" w:pos="9360"/>
      </w:tabs>
    </w:pPr>
    <w:rPr>
      <w:rFonts w:ascii="Calibri" w:eastAsia="Times New Roman" w:hAnsi="Calibri"/>
      <w:color w:val="auto"/>
      <w:sz w:val="22"/>
      <w:szCs w:val="22"/>
      <w:lang w:val="en-US"/>
    </w:rPr>
  </w:style>
  <w:style w:type="character" w:customStyle="1" w:styleId="YltunnisteChar">
    <w:name w:val="Ylätunniste Char"/>
    <w:link w:val="Yltunniste"/>
    <w:uiPriority w:val="99"/>
    <w:rsid w:val="0043436B"/>
    <w:rPr>
      <w:rFonts w:ascii="Calibri" w:hAnsi="Calibri"/>
      <w:sz w:val="22"/>
      <w:szCs w:val="22"/>
      <w:lang w:val="en-US" w:eastAsia="en-US"/>
    </w:rPr>
  </w:style>
  <w:style w:type="paragraph" w:styleId="Alatunniste">
    <w:name w:val="footer"/>
    <w:basedOn w:val="Normaali"/>
    <w:link w:val="AlatunnisteChar"/>
    <w:uiPriority w:val="99"/>
    <w:unhideWhenUsed/>
    <w:locked/>
    <w:rsid w:val="0043436B"/>
    <w:pPr>
      <w:tabs>
        <w:tab w:val="center" w:pos="4680"/>
        <w:tab w:val="right" w:pos="9360"/>
      </w:tabs>
    </w:pPr>
    <w:rPr>
      <w:rFonts w:ascii="Calibri" w:eastAsia="Times New Roman" w:hAnsi="Calibri"/>
      <w:color w:val="auto"/>
      <w:sz w:val="22"/>
      <w:szCs w:val="22"/>
      <w:lang w:val="en-US"/>
    </w:rPr>
  </w:style>
  <w:style w:type="character" w:customStyle="1" w:styleId="AlatunnisteChar">
    <w:name w:val="Alatunniste Char"/>
    <w:link w:val="Alatunniste"/>
    <w:uiPriority w:val="99"/>
    <w:rsid w:val="0043436B"/>
    <w:rPr>
      <w:rFonts w:ascii="Calibri" w:hAnsi="Calibri"/>
      <w:sz w:val="22"/>
      <w:szCs w:val="22"/>
      <w:lang w:val="en-US" w:eastAsia="en-US"/>
    </w:rPr>
  </w:style>
  <w:style w:type="character" w:styleId="Hyperlinkki">
    <w:name w:val="Hyperlink"/>
    <w:uiPriority w:val="99"/>
    <w:unhideWhenUsed/>
    <w:locked/>
    <w:rsid w:val="0043436B"/>
    <w:rPr>
      <w:color w:val="0563C1"/>
      <w:u w:val="single"/>
    </w:rPr>
  </w:style>
  <w:style w:type="character" w:customStyle="1" w:styleId="Otsikko1Char">
    <w:name w:val="Otsikko 1 Char"/>
    <w:basedOn w:val="Kappaleenoletusfontti"/>
    <w:link w:val="Otsikko1"/>
    <w:rsid w:val="00AB269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861C3-7A3E-4933-82EC-43291A1E6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2195</Characters>
  <Application>Microsoft Office Word</Application>
  <DocSecurity>0</DocSecurity>
  <Lines>18</Lines>
  <Paragraphs>4</Paragraphs>
  <ScaleCrop>false</ScaleCrop>
  <HeadingPairs>
    <vt:vector size="8" baseType="variant">
      <vt:variant>
        <vt:lpstr>Pealkiri</vt:lpstr>
      </vt:variant>
      <vt:variant>
        <vt:i4>1</vt:i4>
      </vt:variant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/>
  <LinksUpToDate>false</LinksUpToDate>
  <CharactersWithSpaces>2498</CharactersWithSpaces>
  <SharedDoc>false</SharedDoc>
  <HLinks>
    <vt:vector size="6" baseType="variant">
      <vt:variant>
        <vt:i4>1310739</vt:i4>
      </vt:variant>
      <vt:variant>
        <vt:i4>0</vt:i4>
      </vt:variant>
      <vt:variant>
        <vt:i4>0</vt:i4>
      </vt:variant>
      <vt:variant>
        <vt:i4>5</vt:i4>
      </vt:variant>
      <vt:variant>
        <vt:lpwstr>http://www.makis.ee/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kylli</dc:creator>
  <cp:keywords/>
  <cp:lastModifiedBy>Rita Holm</cp:lastModifiedBy>
  <cp:revision>2</cp:revision>
  <dcterms:created xsi:type="dcterms:W3CDTF">2021-02-11T11:48:00Z</dcterms:created>
  <dcterms:modified xsi:type="dcterms:W3CDTF">2021-02-11T11:48:00Z</dcterms:modified>
</cp:coreProperties>
</file>